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F87B" w14:textId="77777777" w:rsidR="00EF7732" w:rsidRPr="00EF7732" w:rsidRDefault="00EF7732" w:rsidP="00EF7732">
      <w:pPr>
        <w:rPr>
          <w:b/>
          <w:bCs/>
        </w:rPr>
      </w:pPr>
      <w:r w:rsidRPr="00EF7732">
        <w:rPr>
          <w:b/>
          <w:bCs/>
        </w:rPr>
        <w:t>Algemene Voorwaarden Wanmaker Uitvaart</w:t>
      </w:r>
    </w:p>
    <w:p w14:paraId="5D2CEF0D" w14:textId="77777777" w:rsidR="00EF7732" w:rsidRDefault="00EF7732" w:rsidP="00EF7732"/>
    <w:p w14:paraId="1FDBA69B" w14:textId="77777777" w:rsidR="00EF7732" w:rsidRPr="00EF7732" w:rsidRDefault="00EF7732" w:rsidP="00EF7732">
      <w:pPr>
        <w:rPr>
          <w:b/>
          <w:bCs/>
        </w:rPr>
      </w:pPr>
      <w:r w:rsidRPr="00EF7732">
        <w:rPr>
          <w:b/>
          <w:bCs/>
        </w:rPr>
        <w:t>Artikel 1: Algemeen</w:t>
      </w:r>
    </w:p>
    <w:p w14:paraId="48935CD4" w14:textId="77777777" w:rsidR="00EF7732" w:rsidRDefault="00EF7732" w:rsidP="00EF7732">
      <w:r>
        <w:t xml:space="preserve">1.1. Deze algemene voorwaarden zijn van toepassing op alle diensten en overeenkomsten die worden aangegaan tussen Wanmaker Uitvaart, gevestigd te </w:t>
      </w:r>
      <w:proofErr w:type="spellStart"/>
      <w:r>
        <w:t>Maerelaan</w:t>
      </w:r>
      <w:proofErr w:type="spellEnd"/>
      <w:r>
        <w:t xml:space="preserve"> 6, 1961 KA Heemskerk, ingeschreven bij de Kamer van Koophandel onder nummer 83738185, hierna te noemen "Wanmaker Uitvaart", en haar opdrachtgevers.</w:t>
      </w:r>
    </w:p>
    <w:p w14:paraId="585D06A8" w14:textId="77777777" w:rsidR="00EF7732" w:rsidRDefault="00EF7732" w:rsidP="00EF7732"/>
    <w:p w14:paraId="03D54C7A" w14:textId="77777777" w:rsidR="00EF7732" w:rsidRPr="00EF7732" w:rsidRDefault="00EF7732" w:rsidP="00EF7732">
      <w:pPr>
        <w:rPr>
          <w:b/>
          <w:bCs/>
        </w:rPr>
      </w:pPr>
      <w:r w:rsidRPr="00EF7732">
        <w:rPr>
          <w:b/>
          <w:bCs/>
        </w:rPr>
        <w:t>Artikel 2: Offertes en Overeenkomsten</w:t>
      </w:r>
    </w:p>
    <w:p w14:paraId="28E397F3" w14:textId="77777777" w:rsidR="00EF7732" w:rsidRDefault="00EF7732" w:rsidP="00EF7732">
      <w:r>
        <w:t>2.1. Alle offertes van Wanmaker Uitvaart zijn vrijblijvend en geldig gedurende de daarin vermelde termijn.</w:t>
      </w:r>
    </w:p>
    <w:p w14:paraId="3E48FE86" w14:textId="77777777" w:rsidR="00EF7732" w:rsidRDefault="00EF7732" w:rsidP="00EF7732">
      <w:r>
        <w:t>2.2. Overeenkomsten komen tot stand door schriftelijke bevestiging van Wanmaker Uitvaart of door feitelijke uitvoering van de overeenkomst.</w:t>
      </w:r>
    </w:p>
    <w:p w14:paraId="11592BD5" w14:textId="77777777" w:rsidR="00EF7732" w:rsidRDefault="00EF7732" w:rsidP="00EF7732"/>
    <w:p w14:paraId="24F332FE" w14:textId="77777777" w:rsidR="00EF7732" w:rsidRPr="00EF7732" w:rsidRDefault="00EF7732" w:rsidP="00EF7732">
      <w:pPr>
        <w:rPr>
          <w:b/>
          <w:bCs/>
        </w:rPr>
      </w:pPr>
      <w:r w:rsidRPr="00EF7732">
        <w:rPr>
          <w:b/>
          <w:bCs/>
        </w:rPr>
        <w:t>Artikel 3: Dienstverlening</w:t>
      </w:r>
    </w:p>
    <w:p w14:paraId="20F7FEFC" w14:textId="77777777" w:rsidR="00EF7732" w:rsidRDefault="00EF7732" w:rsidP="00EF7732">
      <w:r>
        <w:t>3.1. Wanmaker Uitvaart verplicht zich tot het naar beste vermogen uitvoeren van de overeengekomen diensten.</w:t>
      </w:r>
    </w:p>
    <w:p w14:paraId="64FDD2AD" w14:textId="77777777" w:rsidR="00EF7732" w:rsidRDefault="00EF7732" w:rsidP="00EF7732">
      <w:r>
        <w:t>3.2. De opdrachtgever verplicht zich tot het tijdig verstrekken van alle benodigde informatie en het naleven van gemaakte afspraken.</w:t>
      </w:r>
    </w:p>
    <w:p w14:paraId="78881B79" w14:textId="77777777" w:rsidR="00EF7732" w:rsidRDefault="00EF7732" w:rsidP="00EF7732"/>
    <w:p w14:paraId="1892EEFD" w14:textId="77777777" w:rsidR="00EF7732" w:rsidRPr="00EF7732" w:rsidRDefault="00EF7732" w:rsidP="00EF7732">
      <w:pPr>
        <w:rPr>
          <w:b/>
          <w:bCs/>
        </w:rPr>
      </w:pPr>
      <w:r w:rsidRPr="00EF7732">
        <w:rPr>
          <w:b/>
          <w:bCs/>
        </w:rPr>
        <w:t>Artikel 4: Betaling</w:t>
      </w:r>
    </w:p>
    <w:p w14:paraId="57E72777" w14:textId="3519203E" w:rsidR="00EF7732" w:rsidRDefault="00EF7732" w:rsidP="00EF7732">
      <w:r>
        <w:t xml:space="preserve">4.1. Betaling dient te geschieden binnen </w:t>
      </w:r>
      <w:r>
        <w:t xml:space="preserve">30 </w:t>
      </w:r>
      <w:r>
        <w:t>dagen na factuurdatum, tenzij schriftelijk anders overeengekomen.</w:t>
      </w:r>
    </w:p>
    <w:p w14:paraId="59E1EBFA" w14:textId="77777777" w:rsidR="00EF7732" w:rsidRDefault="00EF7732" w:rsidP="00EF7732">
      <w:r>
        <w:t>4.2. Bij overschrijding van de betalingstermijn is de opdrachtgever van rechtswege in verzuim en is Wanmaker Uitvaart gerechtigd rente en buitengerechtelijke incassokosten in rekening te brengen.</w:t>
      </w:r>
    </w:p>
    <w:p w14:paraId="4B26B74D" w14:textId="77777777" w:rsidR="00EF7732" w:rsidRPr="00EF7732" w:rsidRDefault="00EF7732" w:rsidP="00EF7732">
      <w:pPr>
        <w:rPr>
          <w:b/>
          <w:bCs/>
        </w:rPr>
      </w:pPr>
    </w:p>
    <w:p w14:paraId="2752EAE1" w14:textId="77777777" w:rsidR="00EF7732" w:rsidRPr="00EF7732" w:rsidRDefault="00EF7732" w:rsidP="00EF7732">
      <w:pPr>
        <w:rPr>
          <w:b/>
          <w:bCs/>
        </w:rPr>
      </w:pPr>
      <w:r w:rsidRPr="00EF7732">
        <w:rPr>
          <w:b/>
          <w:bCs/>
        </w:rPr>
        <w:t>Artikel 5: Annulering</w:t>
      </w:r>
    </w:p>
    <w:p w14:paraId="33096E6A" w14:textId="77777777" w:rsidR="00EF7732" w:rsidRDefault="00EF7732" w:rsidP="00EF7732">
      <w:r>
        <w:t>5.1. Bij annulering van de overeenkomst door de opdrachtgever is deze een annuleringsvergoeding verschuldigd, tenzij schriftelijk anders overeengekomen.</w:t>
      </w:r>
    </w:p>
    <w:p w14:paraId="0BDDA696" w14:textId="77777777" w:rsidR="00EF7732" w:rsidRDefault="00EF7732" w:rsidP="00EF7732"/>
    <w:p w14:paraId="514C864F" w14:textId="77777777" w:rsidR="00EF7732" w:rsidRPr="00EF7732" w:rsidRDefault="00EF7732" w:rsidP="00EF7732">
      <w:pPr>
        <w:rPr>
          <w:b/>
          <w:bCs/>
        </w:rPr>
      </w:pPr>
      <w:r w:rsidRPr="00EF7732">
        <w:rPr>
          <w:b/>
          <w:bCs/>
        </w:rPr>
        <w:t>Artikel 6: Aansprakelijkheid</w:t>
      </w:r>
    </w:p>
    <w:p w14:paraId="7FC958EA" w14:textId="77777777" w:rsidR="00EF7732" w:rsidRDefault="00EF7732" w:rsidP="00EF7732">
      <w:r>
        <w:t>6.1. Wanmaker Uitvaart is niet aansprakelijk voor schade, van welke aard ook, ontstaan doordat zij is uitgegaan van door of namens de opdrachtgever verstrekte onjuiste en/of onvolledige gegevens.</w:t>
      </w:r>
    </w:p>
    <w:p w14:paraId="6A650F80" w14:textId="77777777" w:rsidR="00EF7732" w:rsidRDefault="00EF7732" w:rsidP="00EF7732">
      <w:r>
        <w:t>6.2. Wanmaker Uitvaart is niet aansprakelijk voor indirecte schade, gevolgschade, gederfde winst of gemiste besparingen.</w:t>
      </w:r>
    </w:p>
    <w:p w14:paraId="4210A380" w14:textId="77777777" w:rsidR="00EF7732" w:rsidRDefault="00EF7732" w:rsidP="00EF7732"/>
    <w:p w14:paraId="135D44F6" w14:textId="77777777" w:rsidR="00EF7732" w:rsidRPr="00EF7732" w:rsidRDefault="00EF7732" w:rsidP="00EF7732">
      <w:pPr>
        <w:rPr>
          <w:b/>
          <w:bCs/>
        </w:rPr>
      </w:pPr>
      <w:r w:rsidRPr="00EF7732">
        <w:rPr>
          <w:b/>
          <w:bCs/>
        </w:rPr>
        <w:t>Artikel 7: Klachten</w:t>
      </w:r>
    </w:p>
    <w:p w14:paraId="7C2B5493" w14:textId="6EC675D2" w:rsidR="00EF7732" w:rsidRDefault="00EF7732" w:rsidP="00EF7732">
      <w:r>
        <w:t xml:space="preserve">7.1. Klachten dienen zo spoedig mogelijk, doch uiterlijk binnen </w:t>
      </w:r>
      <w:r>
        <w:t xml:space="preserve">14 </w:t>
      </w:r>
      <w:r>
        <w:t>dagen na ontdekking, schriftelijk te worden gemeld aan Wanmaker Uitvaart.</w:t>
      </w:r>
    </w:p>
    <w:p w14:paraId="255888FC" w14:textId="77777777" w:rsidR="00EF7732" w:rsidRDefault="00EF7732" w:rsidP="00EF7732">
      <w:r>
        <w:t>7.2. Wanmaker Uitvaart zal klachten zo spoedig mogelijk behandelen en trachten tot een passende oplossing te komen.</w:t>
      </w:r>
    </w:p>
    <w:p w14:paraId="508BEF82" w14:textId="77777777" w:rsidR="00EF7732" w:rsidRDefault="00EF7732" w:rsidP="00EF7732"/>
    <w:p w14:paraId="23701E67" w14:textId="77777777" w:rsidR="00EF7732" w:rsidRPr="00EF7732" w:rsidRDefault="00EF7732" w:rsidP="00EF7732">
      <w:pPr>
        <w:rPr>
          <w:b/>
          <w:bCs/>
        </w:rPr>
      </w:pPr>
      <w:r w:rsidRPr="00EF7732">
        <w:rPr>
          <w:b/>
          <w:bCs/>
        </w:rPr>
        <w:lastRenderedPageBreak/>
        <w:t>Artikel 8: Toepasselijk recht en geschillen</w:t>
      </w:r>
    </w:p>
    <w:p w14:paraId="1F4B1688" w14:textId="77777777" w:rsidR="00EF7732" w:rsidRDefault="00EF7732" w:rsidP="00EF7732">
      <w:r>
        <w:t>8.1. Op alle overeenkomsten en geschillen tussen Wanmaker Uitvaart en de opdrachtgever is Nederlands recht van toepassing.</w:t>
      </w:r>
    </w:p>
    <w:p w14:paraId="1EAC3354" w14:textId="77777777" w:rsidR="00EF7732" w:rsidRDefault="00EF7732" w:rsidP="00EF7732">
      <w:r>
        <w:t>8.2. Geschillen zullen worden beslecht door de bevoegde rechter in het arrondissement waar Wanmaker Uitvaart is gevestigd.</w:t>
      </w:r>
    </w:p>
    <w:p w14:paraId="4F39E1C6" w14:textId="77777777" w:rsidR="00EF7732" w:rsidRDefault="00EF7732" w:rsidP="00EF7732"/>
    <w:p w14:paraId="7A9754F9" w14:textId="5203DD6B" w:rsidR="00EF7732" w:rsidRDefault="00EF7732" w:rsidP="00EF7732">
      <w:r>
        <w:t>Deze algemene voorwaarden zijn te raadplegen op de website van Wanmaker Uitvaart: www.wanmakeruitvaart.nl.</w:t>
      </w:r>
    </w:p>
    <w:p w14:paraId="1AA3D1D1" w14:textId="77777777" w:rsidR="00EF7732" w:rsidRDefault="00EF7732" w:rsidP="00EF7732"/>
    <w:p w14:paraId="19B4EE0F" w14:textId="77777777" w:rsidR="00EF7732" w:rsidRPr="00EF7732" w:rsidRDefault="00EF7732" w:rsidP="00EF7732">
      <w:pPr>
        <w:rPr>
          <w:i/>
          <w:iCs/>
        </w:rPr>
      </w:pPr>
      <w:r w:rsidRPr="00EF7732">
        <w:rPr>
          <w:i/>
          <w:iCs/>
        </w:rPr>
        <w:t>Wanmaker Uitvaart</w:t>
      </w:r>
    </w:p>
    <w:p w14:paraId="4D1D7297" w14:textId="77777777" w:rsidR="00EF7732" w:rsidRPr="00EF7732" w:rsidRDefault="00EF7732" w:rsidP="00EF7732">
      <w:pPr>
        <w:rPr>
          <w:i/>
          <w:iCs/>
        </w:rPr>
      </w:pPr>
      <w:proofErr w:type="spellStart"/>
      <w:r w:rsidRPr="00EF7732">
        <w:rPr>
          <w:i/>
          <w:iCs/>
        </w:rPr>
        <w:t>Maerelaan</w:t>
      </w:r>
      <w:proofErr w:type="spellEnd"/>
      <w:r w:rsidRPr="00EF7732">
        <w:rPr>
          <w:i/>
          <w:iCs/>
        </w:rPr>
        <w:t xml:space="preserve"> 6</w:t>
      </w:r>
    </w:p>
    <w:p w14:paraId="7DC1ED15" w14:textId="77777777" w:rsidR="00EF7732" w:rsidRPr="00EF7732" w:rsidRDefault="00EF7732" w:rsidP="00EF7732">
      <w:pPr>
        <w:rPr>
          <w:i/>
          <w:iCs/>
        </w:rPr>
      </w:pPr>
      <w:r w:rsidRPr="00EF7732">
        <w:rPr>
          <w:i/>
          <w:iCs/>
        </w:rPr>
        <w:t>1961 KA Heemskerk</w:t>
      </w:r>
    </w:p>
    <w:p w14:paraId="4BFB7969" w14:textId="7952433C" w:rsidR="003E20D3" w:rsidRPr="00EF7732" w:rsidRDefault="00EF7732" w:rsidP="003E20D3">
      <w:pPr>
        <w:rPr>
          <w:i/>
          <w:iCs/>
        </w:rPr>
      </w:pPr>
      <w:r w:rsidRPr="00EF7732">
        <w:rPr>
          <w:i/>
          <w:iCs/>
        </w:rPr>
        <w:t>E-mail: info@wanmakeruitvaart.nl</w:t>
      </w:r>
    </w:p>
    <w:sectPr w:rsidR="003E20D3" w:rsidRPr="00EF7732" w:rsidSect="0024183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288D" w14:textId="77777777" w:rsidR="0024183B" w:rsidRDefault="0024183B" w:rsidP="00EF7732">
      <w:r>
        <w:separator/>
      </w:r>
    </w:p>
  </w:endnote>
  <w:endnote w:type="continuationSeparator" w:id="0">
    <w:p w14:paraId="68A72DB9" w14:textId="77777777" w:rsidR="0024183B" w:rsidRDefault="0024183B" w:rsidP="00EF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B485" w14:textId="77777777" w:rsidR="0024183B" w:rsidRDefault="0024183B" w:rsidP="00EF7732">
      <w:r>
        <w:separator/>
      </w:r>
    </w:p>
  </w:footnote>
  <w:footnote w:type="continuationSeparator" w:id="0">
    <w:p w14:paraId="6D638081" w14:textId="77777777" w:rsidR="0024183B" w:rsidRDefault="0024183B" w:rsidP="00EF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3AAA" w14:textId="40A01196" w:rsidR="00EF7732" w:rsidRDefault="00EF7732" w:rsidP="00EF7732">
    <w:pPr>
      <w:pStyle w:val="Koptekst"/>
      <w:jc w:val="right"/>
    </w:pPr>
    <w:r w:rsidRPr="00EF7732">
      <w:drawing>
        <wp:inline distT="0" distB="0" distL="0" distR="0" wp14:anchorId="57CF72A5" wp14:editId="00CA3184">
          <wp:extent cx="1863051" cy="1048043"/>
          <wp:effectExtent l="0" t="0" r="4445" b="0"/>
          <wp:docPr id="1416044444" name="Afbeelding 1" descr="Afbeelding met Lettertype, tekst, wit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044444" name="Afbeelding 1" descr="Afbeelding met Lettertype, tekst, wit, typografie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4225" cy="1059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3A5E"/>
    <w:multiLevelType w:val="multilevel"/>
    <w:tmpl w:val="F4D08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955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0E"/>
    <w:rsid w:val="0024183B"/>
    <w:rsid w:val="003E20D3"/>
    <w:rsid w:val="00410C8D"/>
    <w:rsid w:val="00756D0E"/>
    <w:rsid w:val="00872EEE"/>
    <w:rsid w:val="00976853"/>
    <w:rsid w:val="00E27284"/>
    <w:rsid w:val="00EE4CE3"/>
    <w:rsid w:val="00EF7732"/>
    <w:rsid w:val="00F05028"/>
    <w:rsid w:val="00F27A03"/>
    <w:rsid w:val="00F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CB9720"/>
  <w15:chartTrackingRefBased/>
  <w15:docId w15:val="{46DFB13F-4598-6B4F-A20A-B5525CA2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56D0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756D0E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756D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6D0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F77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7732"/>
  </w:style>
  <w:style w:type="paragraph" w:styleId="Voettekst">
    <w:name w:val="footer"/>
    <w:basedOn w:val="Standaard"/>
    <w:link w:val="VoettekstChar"/>
    <w:uiPriority w:val="99"/>
    <w:unhideWhenUsed/>
    <w:rsid w:val="00EF77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53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13331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87532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94358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8222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9104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0027786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59701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3390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379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Pammy Makkinje</dc:creator>
  <cp:keywords/>
  <dc:description/>
  <cp:lastModifiedBy>Pammy Makkinje</cp:lastModifiedBy>
  <cp:revision>2</cp:revision>
  <dcterms:created xsi:type="dcterms:W3CDTF">2024-02-25T15:13:00Z</dcterms:created>
  <dcterms:modified xsi:type="dcterms:W3CDTF">2024-02-25T15:13:00Z</dcterms:modified>
</cp:coreProperties>
</file>